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75A6D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Příloha č. 1 výzvy k podání nabídek</w:t>
      </w:r>
    </w:p>
    <w:p w14:paraId="1B64C378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3AB8B18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</w:t>
      </w:r>
      <w:r w:rsidR="002512C7" w:rsidRPr="002512C7">
        <w:rPr>
          <w:b/>
          <w:sz w:val="28"/>
          <w:lang w:eastAsia="cs-CZ"/>
        </w:rPr>
        <w:t xml:space="preserve">o </w:t>
      </w:r>
      <w:r w:rsidR="00C6348F">
        <w:rPr>
          <w:b/>
          <w:sz w:val="28"/>
          <w:lang w:eastAsia="cs-CZ"/>
        </w:rPr>
        <w:t>způsobilosti a</w:t>
      </w:r>
      <w:r w:rsidR="00580EC1">
        <w:rPr>
          <w:b/>
          <w:sz w:val="28"/>
          <w:lang w:eastAsia="cs-CZ"/>
        </w:rPr>
        <w:t xml:space="preserve"> kvalifikaci</w:t>
      </w:r>
    </w:p>
    <w:p w14:paraId="6703C98B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kvalifikaci</w:t>
      </w:r>
    </w:p>
    <w:p w14:paraId="1757D1AF" w14:textId="61B663BF" w:rsidR="002512C7" w:rsidRPr="002512C7" w:rsidRDefault="002512C7" w:rsidP="00EC6D1F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5E0C78">
        <w:rPr>
          <w:b/>
          <w:highlight w:val="cyan"/>
          <w:lang w:eastAsia="cs-CZ"/>
        </w:rPr>
        <w:fldChar w:fldCharType="begin"/>
      </w:r>
      <w:r w:rsidRPr="005E0C78">
        <w:rPr>
          <w:b/>
          <w:highlight w:val="cyan"/>
          <w:lang w:eastAsia="cs-CZ"/>
        </w:rPr>
        <w:instrText xml:space="preserve"> MACROBUTTON  AcceptConflict "[doplní účastník]" </w:instrText>
      </w:r>
      <w:r w:rsidR="009E2C37" w:rsidRPr="005E0C78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9E2C3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C15C0C" w:rsidRPr="00C15C0C">
        <w:rPr>
          <w:rFonts w:asciiTheme="minorHAnsi" w:eastAsia="Times New Roman" w:hAnsiTheme="minorHAnsi"/>
          <w:b/>
          <w:szCs w:val="24"/>
          <w:lang w:eastAsia="cs-CZ"/>
        </w:rPr>
        <w:t>MODERNIZACE 2. NP A 3. NP JIŽNÍHO KŘÍDLA KUTHANOVA PAVILONU NEMOCNICE TIŠNOV, p. o. – zařízení a pomůcky k manipulaci s nepohyblivými pacienty</w:t>
      </w:r>
      <w:r w:rsidR="00C15C0C">
        <w:rPr>
          <w:rFonts w:asciiTheme="minorHAnsi" w:eastAsia="Times New Roman" w:hAnsiTheme="minorHAnsi"/>
          <w:b/>
          <w:szCs w:val="24"/>
          <w:lang w:eastAsia="cs-CZ"/>
        </w:rPr>
        <w:t xml:space="preserve"> </w:t>
      </w:r>
      <w:r w:rsidRPr="002512C7">
        <w:rPr>
          <w:lang w:eastAsia="cs-CZ"/>
        </w:rPr>
        <w:t>tímto v souladu s § 53 zákona č. 134/2016 Sb., o 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</w:p>
    <w:p w14:paraId="1F13E78A" w14:textId="77777777" w:rsidR="000174AD" w:rsidRDefault="000174AD" w:rsidP="000174AD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59A65F1D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5E9BCE66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1A4A0A5B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257BFCBB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209B6A3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0545FF52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6960A9A1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3C587236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28224A99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4694A646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4FBBAB56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6DA8EF43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04EFC233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CF9BE85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140EE3AA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1A40A13D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C7668A4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2599405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346C8AA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4D8CE0EC" w14:textId="77777777" w:rsidR="000174AD" w:rsidRDefault="000174AD" w:rsidP="000174AD">
      <w:pPr>
        <w:pStyle w:val="2margrubrika"/>
      </w:pPr>
      <w:r w:rsidRPr="00E85837">
        <w:t>Profesní způsobilost</w:t>
      </w:r>
    </w:p>
    <w:p w14:paraId="309D9C4C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2981E2EE" w14:textId="77777777" w:rsidR="000174AD" w:rsidRDefault="000174AD" w:rsidP="000174AD">
      <w:pPr>
        <w:pStyle w:val="3seznam"/>
        <w:numPr>
          <w:ilvl w:val="2"/>
          <w:numId w:val="12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515A79B3" w14:textId="77777777" w:rsidR="000174AD" w:rsidRPr="00EC6D1F" w:rsidRDefault="000174AD" w:rsidP="000174AD">
      <w:pPr>
        <w:pStyle w:val="2margrubrika"/>
      </w:pPr>
      <w:r w:rsidRPr="00EC6D1F">
        <w:t>Technická kvalifikace</w:t>
      </w:r>
    </w:p>
    <w:p w14:paraId="524647BD" w14:textId="0543006B" w:rsidR="000174AD" w:rsidRPr="00EC6D1F" w:rsidRDefault="000174AD" w:rsidP="009F0EBE">
      <w:pPr>
        <w:pStyle w:val="2nesltext"/>
        <w:keepNext/>
      </w:pPr>
      <w:r w:rsidRPr="00EC6D1F">
        <w:t>Ve vztahu k </w:t>
      </w:r>
      <w:r w:rsidRPr="00EC6D1F">
        <w:rPr>
          <w:b/>
        </w:rPr>
        <w:t>technické kvalifikaci</w:t>
      </w:r>
      <w:r w:rsidRPr="00EC6D1F">
        <w:t xml:space="preserve"> </w:t>
      </w:r>
      <w:r w:rsidRPr="00EC6D1F">
        <w:rPr>
          <w:b/>
        </w:rPr>
        <w:t>podle § 79 zákona</w:t>
      </w:r>
      <w:r w:rsidRPr="00EC6D1F">
        <w:t xml:space="preserve"> </w:t>
      </w:r>
      <w:r w:rsidRPr="00EC6D1F">
        <w:rPr>
          <w:lang w:eastAsia="cs-CZ"/>
        </w:rPr>
        <w:t xml:space="preserve">účastník zadávacího řízení </w:t>
      </w:r>
      <w:r w:rsidRPr="00EC6D1F">
        <w:t>prohlašuje, že splňuje všechna kritéria technické kvalifikace požadované zadavatelem</w:t>
      </w:r>
      <w:r w:rsidR="009F0EBE">
        <w:t xml:space="preserve"> v odst. 11 výzvy k podání nabídek.</w:t>
      </w:r>
    </w:p>
    <w:p w14:paraId="6D3AEF54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9E2C3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9E2C37">
        <w:rPr>
          <w:highlight w:val="cyan"/>
          <w:lang w:bidi="en-US"/>
        </w:rPr>
        <w:fldChar w:fldCharType="end"/>
      </w:r>
    </w:p>
    <w:p w14:paraId="08FC6946" w14:textId="77777777" w:rsidR="00A66478" w:rsidRPr="00817B88" w:rsidRDefault="009E2C3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65F4A5E" w14:textId="77777777" w:rsidR="00A66478" w:rsidRPr="00817B88" w:rsidRDefault="009E2C3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0B4CA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2D79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7873B3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ED01E" w14:textId="77777777" w:rsidR="00EE4181" w:rsidRDefault="00EE4181">
      <w:pPr>
        <w:spacing w:after="0" w:line="240" w:lineRule="auto"/>
      </w:pPr>
      <w:r>
        <w:separator/>
      </w:r>
    </w:p>
  </w:endnote>
  <w:endnote w:type="continuationSeparator" w:id="0">
    <w:p w14:paraId="1BC3FF88" w14:textId="77777777" w:rsidR="00EE4181" w:rsidRDefault="00EE4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436C7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F7642B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2E864" w14:textId="71266BE0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  <w:r w:rsidRPr="00EC6D1F">
      <w:rPr>
        <w:rFonts w:ascii="Calibri" w:hAnsi="Calibri"/>
        <w:sz w:val="22"/>
        <w:szCs w:val="22"/>
      </w:rPr>
      <w:t xml:space="preserve">Výzva k podání nabídek </w:t>
    </w:r>
    <w:r w:rsidR="00C15C0C" w:rsidRPr="00C15C0C">
      <w:rPr>
        <w:rFonts w:ascii="Calibri" w:hAnsi="Calibri"/>
        <w:b/>
        <w:sz w:val="22"/>
        <w:szCs w:val="22"/>
      </w:rPr>
      <w:t>NTKPD0225</w:t>
    </w:r>
    <w:r w:rsidR="007976C5" w:rsidRPr="00EC6D1F">
      <w:rPr>
        <w:rFonts w:ascii="Calibri" w:hAnsi="Calibri"/>
        <w:b/>
        <w:sz w:val="22"/>
        <w:szCs w:val="22"/>
      </w:rPr>
      <w:t xml:space="preserve"> </w:t>
    </w:r>
    <w:r w:rsidRPr="00EC6D1F">
      <w:rPr>
        <w:rFonts w:ascii="Calibri" w:hAnsi="Calibri"/>
        <w:sz w:val="22"/>
        <w:szCs w:val="22"/>
      </w:rPr>
      <w:t>– příloha č. 1</w:t>
    </w: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  <w:t xml:space="preserve">Stránka </w:t>
    </w:r>
    <w:r w:rsidR="009E2C3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PAGE</w:instrText>
    </w:r>
    <w:r w:rsidR="009E2C37" w:rsidRPr="00D1774D">
      <w:rPr>
        <w:rFonts w:ascii="Calibri" w:hAnsi="Calibri"/>
        <w:b/>
        <w:sz w:val="22"/>
        <w:szCs w:val="22"/>
      </w:rPr>
      <w:fldChar w:fldCharType="separate"/>
    </w:r>
    <w:r w:rsidR="0008290C">
      <w:rPr>
        <w:rFonts w:ascii="Calibri" w:hAnsi="Calibri"/>
        <w:b/>
        <w:noProof/>
        <w:sz w:val="22"/>
        <w:szCs w:val="22"/>
      </w:rPr>
      <w:t>1</w:t>
    </w:r>
    <w:r w:rsidR="009E2C37" w:rsidRPr="00D1774D">
      <w:rPr>
        <w:rFonts w:ascii="Calibri" w:hAnsi="Calibri"/>
        <w:b/>
        <w:sz w:val="22"/>
        <w:szCs w:val="22"/>
      </w:rPr>
      <w:fldChar w:fldCharType="end"/>
    </w:r>
    <w:r w:rsidRPr="00D1774D">
      <w:rPr>
        <w:rFonts w:ascii="Calibri" w:hAnsi="Calibri"/>
        <w:sz w:val="22"/>
        <w:szCs w:val="22"/>
      </w:rPr>
      <w:t xml:space="preserve"> z </w:t>
    </w:r>
    <w:r w:rsidR="009E2C3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NUMPAGES</w:instrText>
    </w:r>
    <w:r w:rsidR="009E2C37" w:rsidRPr="00D1774D">
      <w:rPr>
        <w:rFonts w:ascii="Calibri" w:hAnsi="Calibri"/>
        <w:b/>
        <w:sz w:val="22"/>
        <w:szCs w:val="22"/>
      </w:rPr>
      <w:fldChar w:fldCharType="separate"/>
    </w:r>
    <w:r w:rsidR="0008290C">
      <w:rPr>
        <w:rFonts w:ascii="Calibri" w:hAnsi="Calibri"/>
        <w:b/>
        <w:noProof/>
        <w:sz w:val="22"/>
        <w:szCs w:val="22"/>
      </w:rPr>
      <w:t>3</w:t>
    </w:r>
    <w:r w:rsidR="009E2C3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738EE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67784" w14:textId="77777777" w:rsidR="00EE4181" w:rsidRDefault="00EE4181">
      <w:pPr>
        <w:spacing w:after="0" w:line="240" w:lineRule="auto"/>
      </w:pPr>
      <w:r>
        <w:separator/>
      </w:r>
    </w:p>
  </w:footnote>
  <w:footnote w:type="continuationSeparator" w:id="0">
    <w:p w14:paraId="7D894B9D" w14:textId="77777777" w:rsidR="00EE4181" w:rsidRDefault="00EE41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463625996">
    <w:abstractNumId w:val="1"/>
  </w:num>
  <w:num w:numId="2" w16cid:durableId="2109546240">
    <w:abstractNumId w:val="1"/>
  </w:num>
  <w:num w:numId="3" w16cid:durableId="190802707">
    <w:abstractNumId w:val="2"/>
  </w:num>
  <w:num w:numId="4" w16cid:durableId="1777408531">
    <w:abstractNumId w:val="0"/>
  </w:num>
  <w:num w:numId="5" w16cid:durableId="1431003096">
    <w:abstractNumId w:val="3"/>
  </w:num>
  <w:num w:numId="6" w16cid:durableId="2141805515">
    <w:abstractNumId w:val="1"/>
  </w:num>
  <w:num w:numId="7" w16cid:durableId="1779255996">
    <w:abstractNumId w:val="1"/>
  </w:num>
  <w:num w:numId="8" w16cid:durableId="689066427">
    <w:abstractNumId w:val="1"/>
  </w:num>
  <w:num w:numId="9" w16cid:durableId="399132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34643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17810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37780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567205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7236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837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8628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551313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422268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2538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56FB8"/>
    <w:rsid w:val="0008290C"/>
    <w:rsid w:val="00092E34"/>
    <w:rsid w:val="000A6453"/>
    <w:rsid w:val="000D70F6"/>
    <w:rsid w:val="00105009"/>
    <w:rsid w:val="00180B8E"/>
    <w:rsid w:val="00187880"/>
    <w:rsid w:val="001A524D"/>
    <w:rsid w:val="00237110"/>
    <w:rsid w:val="00250BFE"/>
    <w:rsid w:val="002512C7"/>
    <w:rsid w:val="00287B22"/>
    <w:rsid w:val="002912A8"/>
    <w:rsid w:val="002F1195"/>
    <w:rsid w:val="00335412"/>
    <w:rsid w:val="00341E8D"/>
    <w:rsid w:val="00344F91"/>
    <w:rsid w:val="003F1A44"/>
    <w:rsid w:val="00486FB5"/>
    <w:rsid w:val="004D2ED5"/>
    <w:rsid w:val="00503056"/>
    <w:rsid w:val="00512C16"/>
    <w:rsid w:val="00512C75"/>
    <w:rsid w:val="00544C41"/>
    <w:rsid w:val="00571956"/>
    <w:rsid w:val="00576B69"/>
    <w:rsid w:val="00580EC1"/>
    <w:rsid w:val="005D0C54"/>
    <w:rsid w:val="005E0C78"/>
    <w:rsid w:val="00665501"/>
    <w:rsid w:val="00685C51"/>
    <w:rsid w:val="006A0A40"/>
    <w:rsid w:val="006B0C5A"/>
    <w:rsid w:val="0074659A"/>
    <w:rsid w:val="0075609D"/>
    <w:rsid w:val="007873B3"/>
    <w:rsid w:val="007976C5"/>
    <w:rsid w:val="007B4B32"/>
    <w:rsid w:val="007F1DE9"/>
    <w:rsid w:val="007F7544"/>
    <w:rsid w:val="0082042E"/>
    <w:rsid w:val="008F0BCA"/>
    <w:rsid w:val="00991DEA"/>
    <w:rsid w:val="009A2074"/>
    <w:rsid w:val="009B688D"/>
    <w:rsid w:val="009E2C37"/>
    <w:rsid w:val="009F0EBE"/>
    <w:rsid w:val="00A43CE9"/>
    <w:rsid w:val="00A44748"/>
    <w:rsid w:val="00A5012C"/>
    <w:rsid w:val="00A50E69"/>
    <w:rsid w:val="00A66478"/>
    <w:rsid w:val="00A723D1"/>
    <w:rsid w:val="00B22DBC"/>
    <w:rsid w:val="00B935D1"/>
    <w:rsid w:val="00BA2ADE"/>
    <w:rsid w:val="00BB024C"/>
    <w:rsid w:val="00C01084"/>
    <w:rsid w:val="00C15C0C"/>
    <w:rsid w:val="00C6348F"/>
    <w:rsid w:val="00C96FC6"/>
    <w:rsid w:val="00D045F7"/>
    <w:rsid w:val="00D35BE4"/>
    <w:rsid w:val="00D46C18"/>
    <w:rsid w:val="00DB2B6E"/>
    <w:rsid w:val="00DF39BC"/>
    <w:rsid w:val="00E05B9E"/>
    <w:rsid w:val="00E33225"/>
    <w:rsid w:val="00E85837"/>
    <w:rsid w:val="00EC6D1F"/>
    <w:rsid w:val="00EE4181"/>
    <w:rsid w:val="00F06188"/>
    <w:rsid w:val="00F30A16"/>
    <w:rsid w:val="00F6612A"/>
    <w:rsid w:val="00F9517F"/>
    <w:rsid w:val="00FB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13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Revize">
    <w:name w:val="Revision"/>
    <w:hidden/>
    <w:uiPriority w:val="99"/>
    <w:semiHidden/>
    <w:rsid w:val="000A6453"/>
    <w:pPr>
      <w:spacing w:after="0" w:line="240" w:lineRule="auto"/>
    </w:pPr>
  </w:style>
  <w:style w:type="character" w:customStyle="1" w:styleId="4seznamChar">
    <w:name w:val="4seznam Char"/>
    <w:basedOn w:val="Standardnpsmoodstavce"/>
    <w:link w:val="4seznam"/>
    <w:rsid w:val="000A6453"/>
    <w:rPr>
      <w:rFonts w:ascii="Calibri" w:eastAsia="Calibri" w:hAnsi="Calibri" w:cs="Times New Roman"/>
      <w:iCs/>
    </w:rPr>
  </w:style>
  <w:style w:type="character" w:customStyle="1" w:styleId="Styl6">
    <w:name w:val="Styl6"/>
    <w:basedOn w:val="Standardnpsmoodstavce"/>
    <w:uiPriority w:val="1"/>
    <w:rsid w:val="000A645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2025-09-29T12:04:00Z</dcterms:created>
  <dcterms:modified xsi:type="dcterms:W3CDTF">2025-09-29T12:04:00Z</dcterms:modified>
</cp:coreProperties>
</file>